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847"/>
      </w:tblGrid>
      <w:tr w:rsidR="00187D8B" w14:paraId="0ED5EBB2" w14:textId="77777777" w:rsidTr="00187D8B">
        <w:tc>
          <w:tcPr>
            <w:tcW w:w="993" w:type="dxa"/>
          </w:tcPr>
          <w:p w14:paraId="1D258350" w14:textId="77777777" w:rsidR="00187D8B" w:rsidRDefault="00187D8B" w:rsidP="00187D8B">
            <w:pPr>
              <w:pStyle w:val="af0"/>
              <w:spacing w:before="120"/>
              <w:jc w:val="center"/>
              <w:rPr>
                <w:color w:val="0000FF"/>
                <w:lang w:val="bg-BG"/>
              </w:rPr>
            </w:pPr>
            <w:r>
              <w:object w:dxaOrig="720" w:dyaOrig="706" w14:anchorId="41094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5.25pt" o:ole="" fillcolor="window">
                  <v:imagedata r:id="rId4" o:title=""/>
                </v:shape>
                <o:OLEObject Type="Embed" ProgID="CorelDRAW.Graphic.9" ShapeID="_x0000_i1025" DrawAspect="Content" ObjectID="_1815389510" r:id="rId5"/>
              </w:object>
            </w:r>
          </w:p>
        </w:tc>
        <w:tc>
          <w:tcPr>
            <w:tcW w:w="8847" w:type="dxa"/>
          </w:tcPr>
          <w:p w14:paraId="432B43CB" w14:textId="77777777" w:rsidR="00187D8B" w:rsidRDefault="00187D8B" w:rsidP="00187D8B">
            <w:pPr>
              <w:pStyle w:val="ae"/>
              <w:ind w:left="-249"/>
              <w:jc w:val="right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Многопрофилна болница за активно лечение “Св. Иван Рилски”- Козлодуй ЕООД</w:t>
            </w:r>
          </w:p>
          <w:p w14:paraId="6DD49145" w14:textId="77777777" w:rsidR="00187D8B" w:rsidRDefault="00187D8B" w:rsidP="00187D8B">
            <w:pPr>
              <w:spacing w:before="60" w:after="180"/>
              <w:ind w:left="-249"/>
              <w:jc w:val="center"/>
              <w:rPr>
                <w:i/>
                <w:smallCaps/>
                <w:color w:val="0000FF"/>
                <w:spacing w:val="60"/>
                <w:sz w:val="22"/>
              </w:rPr>
            </w:pPr>
            <w:r>
              <w:rPr>
                <w:i/>
                <w:color w:val="0000FF"/>
                <w:sz w:val="22"/>
              </w:rPr>
              <w:sym w:font="Wingdings" w:char="F02A"/>
            </w:r>
            <w:r>
              <w:rPr>
                <w:i/>
                <w:color w:val="0000FF"/>
                <w:sz w:val="22"/>
              </w:rPr>
              <w:t xml:space="preserve">  </w:t>
            </w:r>
            <w:r>
              <w:rPr>
                <w:b/>
                <w:i/>
                <w:color w:val="0000FF"/>
              </w:rPr>
              <w:t>3320 гр. Козлодуй, обл. Враца, ул. “Св.св. Кирил и Методий” № 1</w:t>
            </w:r>
          </w:p>
        </w:tc>
      </w:tr>
      <w:tr w:rsidR="00187D8B" w14:paraId="490FE055" w14:textId="77777777" w:rsidTr="00187D8B">
        <w:tc>
          <w:tcPr>
            <w:tcW w:w="9840" w:type="dxa"/>
            <w:gridSpan w:val="2"/>
            <w:shd w:val="pct10" w:color="auto" w:fill="auto"/>
          </w:tcPr>
          <w:p w14:paraId="3FBFC73B" w14:textId="77777777" w:rsidR="00187D8B" w:rsidRPr="00B66FE0" w:rsidRDefault="00187D8B" w:rsidP="00187D8B">
            <w:pPr>
              <w:spacing w:before="60"/>
              <w:rPr>
                <w:i/>
                <w:sz w:val="18"/>
              </w:rPr>
            </w:pPr>
            <w:r>
              <w:rPr>
                <w:sz w:val="18"/>
              </w:rPr>
              <w:sym w:font="Wingdings" w:char="F028"/>
            </w:r>
            <w:r>
              <w:rPr>
                <w:sz w:val="18"/>
              </w:rPr>
              <w:sym w:font="Wingdings" w:char="F028"/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(0973) </w:t>
            </w:r>
            <w:proofErr w:type="spellStart"/>
            <w:r>
              <w:rPr>
                <w:i/>
                <w:sz w:val="20"/>
              </w:rPr>
              <w:t>Fax</w:t>
            </w:r>
            <w:proofErr w:type="spellEnd"/>
            <w:r>
              <w:rPr>
                <w:i/>
                <w:sz w:val="20"/>
              </w:rPr>
              <w:t>: 8 07 14; Управител: 85-200;Гл.сестра: 85-250;  Гл. счетоводител: 85-244;Каса: 85-204</w:t>
            </w:r>
          </w:p>
          <w:p w14:paraId="3B4B0BC9" w14:textId="3BF8FF65" w:rsidR="00187D8B" w:rsidRDefault="00187D8B" w:rsidP="00187D8B">
            <w:pPr>
              <w:spacing w:after="6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e-m</w:t>
            </w:r>
            <w:r>
              <w:rPr>
                <w:b/>
                <w:i/>
                <w:sz w:val="20"/>
                <w:lang w:val="en-US"/>
              </w:rPr>
              <w:t>a</w:t>
            </w:r>
            <w:proofErr w:type="spellStart"/>
            <w:r>
              <w:rPr>
                <w:b/>
                <w:i/>
                <w:sz w:val="20"/>
              </w:rPr>
              <w:t>il</w:t>
            </w:r>
            <w:proofErr w:type="spellEnd"/>
            <w:r>
              <w:rPr>
                <w:b/>
                <w:i/>
                <w:sz w:val="20"/>
              </w:rPr>
              <w:t>: mbal_kz</w:t>
            </w:r>
            <w:r>
              <w:rPr>
                <w:b/>
                <w:i/>
              </w:rPr>
              <w:t>@</w:t>
            </w:r>
            <w:r>
              <w:rPr>
                <w:b/>
                <w:i/>
                <w:sz w:val="20"/>
              </w:rPr>
              <w:t>mail.bg</w:t>
            </w:r>
          </w:p>
        </w:tc>
      </w:tr>
      <w:tr w:rsidR="00187D8B" w:rsidRPr="00B66FE0" w14:paraId="7421B2F0" w14:textId="77777777" w:rsidTr="00187D8B">
        <w:tc>
          <w:tcPr>
            <w:tcW w:w="9840" w:type="dxa"/>
            <w:gridSpan w:val="2"/>
          </w:tcPr>
          <w:p w14:paraId="011DED35" w14:textId="77777777" w:rsidR="00187D8B" w:rsidRPr="00B66FE0" w:rsidRDefault="00187D8B" w:rsidP="00187D8B">
            <w:pPr>
              <w:spacing w:before="60"/>
              <w:jc w:val="center"/>
              <w:rPr>
                <w:caps/>
                <w:sz w:val="18"/>
              </w:rPr>
            </w:pPr>
            <w:r>
              <w:rPr>
                <w:b/>
                <w:i/>
                <w:caps/>
              </w:rPr>
              <w:t>АГО</w:t>
            </w:r>
            <w:r>
              <w:rPr>
                <w:caps/>
                <w:sz w:val="18"/>
              </w:rPr>
              <w:t xml:space="preserve">- </w:t>
            </w:r>
            <w:r>
              <w:rPr>
                <w:sz w:val="18"/>
              </w:rPr>
              <w:sym w:font="Wingdings" w:char="F028"/>
            </w:r>
            <w:r>
              <w:rPr>
                <w:b/>
                <w:i/>
                <w:sz w:val="18"/>
              </w:rPr>
              <w:t xml:space="preserve"> </w:t>
            </w:r>
            <w:r>
              <w:rPr>
                <w:b/>
                <w:i/>
                <w:sz w:val="20"/>
              </w:rPr>
              <w:t>0973  85-221; 85-360</w:t>
            </w:r>
          </w:p>
        </w:tc>
      </w:tr>
    </w:tbl>
    <w:p w14:paraId="23E71D20" w14:textId="7512AE8B" w:rsidR="00187D8B" w:rsidRDefault="00187D8B" w:rsidP="00187D8B">
      <w:pPr>
        <w:jc w:val="center"/>
      </w:pPr>
    </w:p>
    <w:p w14:paraId="41DDC96B" w14:textId="6025C443" w:rsidR="00521DE9" w:rsidRDefault="00521DE9">
      <w:pPr>
        <w:rPr>
          <w:lang w:val="en-US"/>
        </w:rPr>
      </w:pPr>
    </w:p>
    <w:p w14:paraId="3B2AB45C" w14:textId="77777777" w:rsidR="00B13C5B" w:rsidRDefault="00B13C5B">
      <w:pPr>
        <w:rPr>
          <w:lang w:val="en-US"/>
        </w:rPr>
      </w:pPr>
    </w:p>
    <w:p w14:paraId="3113737C" w14:textId="77777777" w:rsidR="00B13C5B" w:rsidRDefault="00B13C5B">
      <w:pPr>
        <w:rPr>
          <w:lang w:val="en-US"/>
        </w:rPr>
      </w:pPr>
    </w:p>
    <w:p w14:paraId="18066D1F" w14:textId="0EE10F85" w:rsidR="007A26A8" w:rsidRPr="00954914" w:rsidRDefault="00771E1B" w:rsidP="00954914">
      <w:pPr>
        <w:jc w:val="center"/>
        <w:rPr>
          <w:b/>
          <w:bCs/>
          <w:sz w:val="28"/>
          <w:szCs w:val="28"/>
          <w:u w:val="single"/>
        </w:rPr>
      </w:pPr>
      <w:r w:rsidRPr="00954914">
        <w:rPr>
          <w:b/>
          <w:bCs/>
          <w:sz w:val="28"/>
          <w:szCs w:val="28"/>
          <w:u w:val="single"/>
        </w:rPr>
        <w:t xml:space="preserve">В АГО Козлодуй се проведоха няколко работни срещи и беседи на различни теми </w:t>
      </w:r>
      <w:r w:rsidR="007A26A8" w:rsidRPr="00954914">
        <w:rPr>
          <w:b/>
          <w:bCs/>
          <w:sz w:val="28"/>
          <w:szCs w:val="28"/>
          <w:u w:val="single"/>
        </w:rPr>
        <w:t>касаещи работа в отделението, бременната жена и родилката, както следва:</w:t>
      </w:r>
    </w:p>
    <w:p w14:paraId="4B9C95D9" w14:textId="41394A04" w:rsidR="00771E1B" w:rsidRPr="00954914" w:rsidRDefault="00771E1B" w:rsidP="00954914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4FC6E666" w14:textId="77777777" w:rsidR="00B13C5B" w:rsidRDefault="00B13C5B">
      <w:pPr>
        <w:rPr>
          <w:lang w:val="en-US"/>
        </w:rPr>
      </w:pPr>
    </w:p>
    <w:p w14:paraId="347DA91C" w14:textId="77777777" w:rsidR="00B13C5B" w:rsidRDefault="00B13C5B">
      <w:pPr>
        <w:rPr>
          <w:lang w:val="en-US"/>
        </w:rPr>
      </w:pPr>
    </w:p>
    <w:p w14:paraId="0861B533" w14:textId="77777777" w:rsidR="00B13C5B" w:rsidRPr="00B13C5B" w:rsidRDefault="00B13C5B">
      <w:pPr>
        <w:rPr>
          <w:lang w:val="en-US"/>
        </w:rPr>
      </w:pPr>
    </w:p>
    <w:p w14:paraId="0F11D9E8" w14:textId="6F367A3D" w:rsidR="007A26A8" w:rsidRDefault="007A26A8">
      <w:r>
        <w:t>„ Медицински указания и помощ при оформяне на интернет страница на АГО при МБАЛ „Св. Иван Рилски“ Козлодуй ЕООД“</w:t>
      </w:r>
    </w:p>
    <w:p w14:paraId="4BC2DA9E" w14:textId="77777777" w:rsidR="007A26A8" w:rsidRDefault="007A26A8">
      <w:pPr>
        <w:rPr>
          <w:lang w:val="en-US"/>
        </w:rPr>
      </w:pPr>
    </w:p>
    <w:p w14:paraId="3B45F11A" w14:textId="77777777" w:rsidR="00B13C5B" w:rsidRDefault="00B13C5B">
      <w:pPr>
        <w:rPr>
          <w:lang w:val="en-US"/>
        </w:rPr>
      </w:pPr>
    </w:p>
    <w:p w14:paraId="67222C6A" w14:textId="77777777" w:rsidR="00B13C5B" w:rsidRDefault="00B13C5B">
      <w:pPr>
        <w:rPr>
          <w:lang w:val="en-US"/>
        </w:rPr>
      </w:pPr>
    </w:p>
    <w:p w14:paraId="45634AB9" w14:textId="77777777" w:rsidR="00B13C5B" w:rsidRPr="00B13C5B" w:rsidRDefault="00B13C5B">
      <w:pPr>
        <w:rPr>
          <w:lang w:val="en-US"/>
        </w:rPr>
      </w:pPr>
    </w:p>
    <w:p w14:paraId="60D58503" w14:textId="79F96D13" w:rsidR="007A26A8" w:rsidRDefault="007A26A8">
      <w:pPr>
        <w:rPr>
          <w:lang w:val="en-US"/>
        </w:rPr>
      </w:pPr>
      <w:r>
        <w:t>„ Вредни навици и преодоляването им преди забременяването и по време на бременността“</w:t>
      </w:r>
    </w:p>
    <w:p w14:paraId="7BA870E0" w14:textId="77777777" w:rsidR="00B13C5B" w:rsidRDefault="00B13C5B">
      <w:pPr>
        <w:rPr>
          <w:lang w:val="en-US"/>
        </w:rPr>
      </w:pPr>
    </w:p>
    <w:p w14:paraId="656FA8ED" w14:textId="77777777" w:rsidR="00B13C5B" w:rsidRDefault="00B13C5B">
      <w:pPr>
        <w:rPr>
          <w:lang w:val="en-US"/>
        </w:rPr>
      </w:pPr>
    </w:p>
    <w:p w14:paraId="180979EB" w14:textId="77777777" w:rsidR="00B13C5B" w:rsidRPr="00B13C5B" w:rsidRDefault="00B13C5B">
      <w:pPr>
        <w:rPr>
          <w:lang w:val="en-US"/>
        </w:rPr>
      </w:pPr>
    </w:p>
    <w:p w14:paraId="03DA4FB4" w14:textId="77777777" w:rsidR="007A26A8" w:rsidRDefault="007A26A8"/>
    <w:p w14:paraId="0224FEF1" w14:textId="003EA8E4" w:rsidR="007A26A8" w:rsidRDefault="007A26A8">
      <w:r>
        <w:t xml:space="preserve">„Информация за родилката и бременната жена по отношение необходимостта от провеждане на </w:t>
      </w:r>
      <w:proofErr w:type="spellStart"/>
      <w:r w:rsidR="00C75CD5">
        <w:t>неонатален</w:t>
      </w:r>
      <w:proofErr w:type="spellEnd"/>
      <w:r w:rsidR="00C75CD5">
        <w:t xml:space="preserve"> слухов скрин</w:t>
      </w:r>
      <w:r w:rsidR="00625B1C">
        <w:t>инг</w:t>
      </w:r>
      <w:r w:rsidR="00C75CD5">
        <w:t xml:space="preserve"> на новороден</w:t>
      </w:r>
      <w:r w:rsidR="00625B1C">
        <w:t>о</w:t>
      </w:r>
      <w:r w:rsidR="00C75CD5">
        <w:t xml:space="preserve">то дете </w:t>
      </w:r>
      <w:r w:rsidR="00625B1C">
        <w:t>и при установяване на отклонения от него, необ</w:t>
      </w:r>
      <w:r w:rsidR="00433FA4">
        <w:t>ходимостта от навременна диагностика и лечение“</w:t>
      </w:r>
    </w:p>
    <w:p w14:paraId="3A8F588C" w14:textId="77777777" w:rsidR="00433FA4" w:rsidRPr="00771E1B" w:rsidRDefault="00433FA4"/>
    <w:sectPr w:rsidR="00433FA4" w:rsidRPr="0077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CA"/>
    <w:rsid w:val="000A54E9"/>
    <w:rsid w:val="00187D8B"/>
    <w:rsid w:val="002A2E22"/>
    <w:rsid w:val="00433FA4"/>
    <w:rsid w:val="00521DE9"/>
    <w:rsid w:val="00625B1C"/>
    <w:rsid w:val="00771E1B"/>
    <w:rsid w:val="007A26A8"/>
    <w:rsid w:val="00842ACA"/>
    <w:rsid w:val="00954914"/>
    <w:rsid w:val="009B1FF9"/>
    <w:rsid w:val="00B13C5B"/>
    <w:rsid w:val="00C24AEC"/>
    <w:rsid w:val="00C75CD5"/>
    <w:rsid w:val="00F76EF1"/>
    <w:rsid w:val="00F8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398"/>
  <w15:chartTrackingRefBased/>
  <w15:docId w15:val="{F5F61B68-863E-4A50-9773-559BE39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A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A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A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A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A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A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A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A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42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4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42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42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42AC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42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42AC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42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42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84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A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842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A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842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42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842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AC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2A2E22"/>
    <w:pPr>
      <w:overflowPunct w:val="0"/>
      <w:autoSpaceDE w:val="0"/>
      <w:autoSpaceDN w:val="0"/>
      <w:adjustRightInd w:val="0"/>
      <w:spacing w:before="240"/>
      <w:jc w:val="center"/>
    </w:pPr>
    <w:rPr>
      <w:i/>
      <w:szCs w:val="20"/>
    </w:rPr>
  </w:style>
  <w:style w:type="character" w:customStyle="1" w:styleId="af">
    <w:name w:val="Основен текст Знак"/>
    <w:basedOn w:val="a0"/>
    <w:link w:val="ae"/>
    <w:rsid w:val="002A2E22"/>
    <w:rPr>
      <w:rFonts w:ascii="Times New Roman" w:eastAsia="Times New Roman" w:hAnsi="Times New Roman" w:cs="Times New Roman"/>
      <w:i/>
      <w:kern w:val="0"/>
      <w:sz w:val="24"/>
      <w:szCs w:val="20"/>
      <w:lang w:eastAsia="bg-BG"/>
      <w14:ligatures w14:val="none"/>
    </w:rPr>
  </w:style>
  <w:style w:type="paragraph" w:styleId="af0">
    <w:name w:val="header"/>
    <w:basedOn w:val="a"/>
    <w:link w:val="af1"/>
    <w:rsid w:val="002A2E22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af1">
    <w:name w:val="Горен колонтитул Знак"/>
    <w:basedOn w:val="a0"/>
    <w:link w:val="af0"/>
    <w:rsid w:val="002A2E22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Оприцова</dc:creator>
  <cp:keywords/>
  <dc:description/>
  <cp:lastModifiedBy>Силвия Оприцова</cp:lastModifiedBy>
  <cp:revision>8</cp:revision>
  <dcterms:created xsi:type="dcterms:W3CDTF">2025-07-15T07:18:00Z</dcterms:created>
  <dcterms:modified xsi:type="dcterms:W3CDTF">2025-07-30T11:05:00Z</dcterms:modified>
</cp:coreProperties>
</file>